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47C9" w14:textId="4B5B593D" w:rsidR="005D54C0" w:rsidRPr="005D54C0" w:rsidRDefault="00F36C2F" w:rsidP="005D54C0">
      <w:pPr>
        <w:pStyle w:val="Nagwek5"/>
        <w:spacing w:befor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5D54C0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PLAN DZIAŁANIA NA RZECZ POPRAWY ZAPEWNIANIA DOSTĘPNOŚCI OSOBOM ZE SZCZEGÓLNYMI POTRZEBAMI W ZARZĄDZIE DRÓG 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</w:rPr>
        <w:br/>
      </w:r>
      <w:r w:rsidRPr="005D54C0">
        <w:rPr>
          <w:rFonts w:ascii="Times New Roman" w:hAnsi="Times New Roman" w:cs="Times New Roman"/>
          <w:b/>
          <w:bCs/>
          <w:color w:val="auto"/>
          <w:sz w:val="26"/>
          <w:szCs w:val="26"/>
        </w:rPr>
        <w:t>I ZIELENI W SUWAŁKACH NA LATA 2025 - 2029</w:t>
      </w:r>
    </w:p>
    <w:p w14:paraId="07D16071" w14:textId="77777777" w:rsidR="00D43D86" w:rsidRPr="00D43D86" w:rsidRDefault="00D43D86" w:rsidP="005D54C0">
      <w:pPr>
        <w:jc w:val="center"/>
        <w:rPr>
          <w:sz w:val="12"/>
        </w:rPr>
      </w:pPr>
    </w:p>
    <w:p w14:paraId="0749E385" w14:textId="0EC162A9" w:rsidR="005D54C0" w:rsidRPr="005D54C0" w:rsidRDefault="005D54C0" w:rsidP="005D54C0">
      <w:pPr>
        <w:jc w:val="center"/>
        <w:rPr>
          <w:sz w:val="18"/>
        </w:rPr>
      </w:pPr>
      <w:r w:rsidRPr="005D54C0">
        <w:rPr>
          <w:sz w:val="18"/>
        </w:rPr>
        <w:t>(opracowany na podstawie art. 14 u</w:t>
      </w:r>
      <w:r w:rsidR="00A20651">
        <w:rPr>
          <w:sz w:val="18"/>
        </w:rPr>
        <w:t>st. 2 pkt 2, w związku z art. 6</w:t>
      </w:r>
      <w:r w:rsidRPr="005D54C0">
        <w:rPr>
          <w:sz w:val="18"/>
        </w:rPr>
        <w:t xml:space="preserve"> ustawy z </w:t>
      </w:r>
      <w:r w:rsidR="00A20651">
        <w:rPr>
          <w:sz w:val="18"/>
        </w:rPr>
        <w:t>dnia 19 lipca 2019 r. o zapewnia</w:t>
      </w:r>
      <w:r w:rsidRPr="005D54C0">
        <w:rPr>
          <w:sz w:val="18"/>
        </w:rPr>
        <w:t xml:space="preserve">niu dostępności osobom ze szczególnymi </w:t>
      </w:r>
      <w:proofErr w:type="gramStart"/>
      <w:r w:rsidR="00A20651">
        <w:rPr>
          <w:sz w:val="18"/>
        </w:rPr>
        <w:t>potrzebami  (</w:t>
      </w:r>
      <w:proofErr w:type="gramEnd"/>
      <w:r w:rsidR="00A20651">
        <w:rPr>
          <w:sz w:val="18"/>
        </w:rPr>
        <w:t>t. j. Dz. U. z 2024 r. poz. 1411</w:t>
      </w:r>
      <w:r w:rsidRPr="005D54C0">
        <w:rPr>
          <w:sz w:val="18"/>
        </w:rPr>
        <w:t>)</w:t>
      </w:r>
    </w:p>
    <w:p w14:paraId="29DBAF35" w14:textId="77777777" w:rsidR="005D54C0" w:rsidRDefault="005D54C0" w:rsidP="005D54C0"/>
    <w:tbl>
      <w:tblPr>
        <w:tblStyle w:val="Tabela-Siatka"/>
        <w:tblW w:w="960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1021"/>
        <w:gridCol w:w="3515"/>
        <w:gridCol w:w="1842"/>
        <w:gridCol w:w="1389"/>
      </w:tblGrid>
      <w:tr w:rsidR="005D54C0" w:rsidRPr="00FC6841" w14:paraId="307336C9" w14:textId="77777777" w:rsidTr="00C655BE">
        <w:trPr>
          <w:trHeight w:val="20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6E9B8F1" w14:textId="77777777" w:rsidR="005D54C0" w:rsidRPr="00FC6841" w:rsidRDefault="005D54C0" w:rsidP="00F36C2F">
            <w:pPr>
              <w:jc w:val="center"/>
              <w:rPr>
                <w:b/>
              </w:rPr>
            </w:pPr>
            <w:bookmarkStart w:id="0" w:name="_Hlk198630993"/>
            <w:r w:rsidRPr="00FC6841">
              <w:rPr>
                <w:b/>
              </w:rPr>
              <w:t>Rodzaj dostępności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7F68EABC" w14:textId="392993CC" w:rsidR="005D54C0" w:rsidRPr="00FC6841" w:rsidRDefault="005D54C0" w:rsidP="00F36C2F">
            <w:pPr>
              <w:jc w:val="center"/>
              <w:rPr>
                <w:b/>
              </w:rPr>
            </w:pPr>
            <w:r w:rsidRPr="00FC6841">
              <w:rPr>
                <w:b/>
                <w:sz w:val="18"/>
              </w:rPr>
              <w:t xml:space="preserve">Czy wykonano </w:t>
            </w:r>
            <w:r w:rsidR="00F36C2F">
              <w:rPr>
                <w:b/>
              </w:rPr>
              <w:t>a</w:t>
            </w:r>
            <w:r w:rsidRPr="00FC6841">
              <w:rPr>
                <w:b/>
              </w:rPr>
              <w:t>udyt</w:t>
            </w: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14:paraId="770231CB" w14:textId="77777777" w:rsidR="005D54C0" w:rsidRPr="00FC6841" w:rsidRDefault="005D54C0" w:rsidP="00F36C2F">
            <w:pPr>
              <w:jc w:val="center"/>
            </w:pPr>
            <w:r w:rsidRPr="00FC6841">
              <w:rPr>
                <w:b/>
                <w:bCs/>
              </w:rPr>
              <w:t>Planowane działanie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A3D308F" w14:textId="4BE49D23" w:rsidR="005D54C0" w:rsidRPr="00FC6841" w:rsidRDefault="00D43D86" w:rsidP="00F36C2F">
            <w:pPr>
              <w:jc w:val="center"/>
            </w:pPr>
            <w:r>
              <w:rPr>
                <w:b/>
                <w:bCs/>
              </w:rPr>
              <w:t>O</w:t>
            </w:r>
            <w:r w:rsidR="005D54C0" w:rsidRPr="00FC6841">
              <w:rPr>
                <w:b/>
                <w:bCs/>
              </w:rPr>
              <w:t>dpowiedzialny za wdrożenie</w:t>
            </w:r>
          </w:p>
        </w:tc>
        <w:tc>
          <w:tcPr>
            <w:tcW w:w="1389" w:type="dxa"/>
            <w:shd w:val="clear" w:color="auto" w:fill="FFFFFF" w:themeFill="background1"/>
            <w:vAlign w:val="center"/>
          </w:tcPr>
          <w:p w14:paraId="087CA283" w14:textId="77777777" w:rsidR="005D54C0" w:rsidRPr="00FC6841" w:rsidRDefault="005D54C0" w:rsidP="00F36C2F">
            <w:pPr>
              <w:jc w:val="center"/>
            </w:pPr>
            <w:r w:rsidRPr="00FC6841">
              <w:rPr>
                <w:b/>
                <w:bCs/>
              </w:rPr>
              <w:t>Termin realizacji</w:t>
            </w:r>
          </w:p>
        </w:tc>
      </w:tr>
      <w:tr w:rsidR="005D54C0" w:rsidRPr="00B8057F" w14:paraId="33A43996" w14:textId="77777777" w:rsidTr="00C655BE">
        <w:trPr>
          <w:trHeight w:val="397"/>
        </w:trPr>
        <w:tc>
          <w:tcPr>
            <w:tcW w:w="9605" w:type="dxa"/>
            <w:gridSpan w:val="5"/>
            <w:shd w:val="clear" w:color="auto" w:fill="D9D9D9" w:themeFill="background1" w:themeFillShade="D9"/>
            <w:vAlign w:val="center"/>
          </w:tcPr>
          <w:p w14:paraId="2FE9B3D2" w14:textId="2C6895FD" w:rsidR="005D54C0" w:rsidRPr="005D54C0" w:rsidRDefault="005D54C0" w:rsidP="005D54C0">
            <w:pPr>
              <w:jc w:val="center"/>
              <w:rPr>
                <w:b/>
                <w:sz w:val="24"/>
                <w:szCs w:val="24"/>
              </w:rPr>
            </w:pPr>
            <w:r w:rsidRPr="00574C91">
              <w:rPr>
                <w:b/>
                <w:sz w:val="24"/>
                <w:szCs w:val="24"/>
              </w:rPr>
              <w:t>Budynek Sejneńska 82</w:t>
            </w:r>
          </w:p>
        </w:tc>
      </w:tr>
      <w:tr w:rsidR="005D54C0" w:rsidRPr="00B8057F" w14:paraId="73C203BC" w14:textId="77777777" w:rsidTr="00C655BE">
        <w:trPr>
          <w:trHeight w:val="737"/>
        </w:trPr>
        <w:tc>
          <w:tcPr>
            <w:tcW w:w="1838" w:type="dxa"/>
            <w:vMerge w:val="restart"/>
            <w:vAlign w:val="center"/>
          </w:tcPr>
          <w:p w14:paraId="3E41EF1B" w14:textId="77777777" w:rsidR="005D54C0" w:rsidRPr="00F36C2F" w:rsidRDefault="005D54C0" w:rsidP="00F36C2F">
            <w:pPr>
              <w:jc w:val="center"/>
              <w:rPr>
                <w:b/>
                <w:bCs/>
                <w:sz w:val="21"/>
                <w:szCs w:val="21"/>
              </w:rPr>
            </w:pPr>
            <w:r w:rsidRPr="00F36C2F">
              <w:rPr>
                <w:b/>
                <w:bCs/>
                <w:sz w:val="21"/>
                <w:szCs w:val="21"/>
              </w:rPr>
              <w:t xml:space="preserve">Dostępność architektoniczna </w:t>
            </w:r>
            <w:r w:rsidRPr="00F36C2F">
              <w:rPr>
                <w:b/>
                <w:bCs/>
                <w:sz w:val="21"/>
                <w:szCs w:val="21"/>
              </w:rPr>
              <w:br/>
              <w:t xml:space="preserve">i </w:t>
            </w:r>
            <w:proofErr w:type="spellStart"/>
            <w:r w:rsidRPr="00F36C2F">
              <w:rPr>
                <w:b/>
                <w:bCs/>
                <w:sz w:val="21"/>
                <w:szCs w:val="21"/>
              </w:rPr>
              <w:t>informacyjno</w:t>
            </w:r>
            <w:proofErr w:type="spellEnd"/>
            <w:r w:rsidRPr="00F36C2F">
              <w:rPr>
                <w:b/>
                <w:bCs/>
                <w:sz w:val="21"/>
                <w:szCs w:val="21"/>
              </w:rPr>
              <w:t xml:space="preserve"> - komunikacyjna</w:t>
            </w:r>
          </w:p>
        </w:tc>
        <w:tc>
          <w:tcPr>
            <w:tcW w:w="1021" w:type="dxa"/>
            <w:vMerge w:val="restart"/>
            <w:vAlign w:val="center"/>
          </w:tcPr>
          <w:p w14:paraId="027EC0D2" w14:textId="77777777" w:rsidR="005D54C0" w:rsidRPr="00654EC6" w:rsidRDefault="005D54C0" w:rsidP="00F36C2F">
            <w:pPr>
              <w:jc w:val="center"/>
            </w:pPr>
            <w:r>
              <w:t>TAK</w:t>
            </w:r>
          </w:p>
        </w:tc>
        <w:tc>
          <w:tcPr>
            <w:tcW w:w="3515" w:type="dxa"/>
            <w:vAlign w:val="center"/>
          </w:tcPr>
          <w:p w14:paraId="53B7DBE1" w14:textId="77777777" w:rsidR="005D54C0" w:rsidRPr="00FC6841" w:rsidRDefault="005D54C0" w:rsidP="00F36C2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Monitorowanie i inicjowanie działań zapewniających dostępność dla </w:t>
            </w:r>
            <w:proofErr w:type="spellStart"/>
            <w:r>
              <w:rPr>
                <w:bCs/>
                <w:sz w:val="21"/>
                <w:szCs w:val="21"/>
              </w:rPr>
              <w:t>OzSP</w:t>
            </w:r>
            <w:proofErr w:type="spellEnd"/>
          </w:p>
        </w:tc>
        <w:tc>
          <w:tcPr>
            <w:tcW w:w="1842" w:type="dxa"/>
            <w:vAlign w:val="center"/>
          </w:tcPr>
          <w:p w14:paraId="4F7B2B4B" w14:textId="77777777" w:rsidR="005D54C0" w:rsidRPr="00FC6841" w:rsidRDefault="005D54C0" w:rsidP="00F36C2F">
            <w:pPr>
              <w:jc w:val="center"/>
              <w:rPr>
                <w:bCs/>
                <w:sz w:val="21"/>
                <w:szCs w:val="21"/>
              </w:rPr>
            </w:pPr>
            <w:r w:rsidRPr="00FC6841">
              <w:rPr>
                <w:bCs/>
                <w:sz w:val="21"/>
                <w:szCs w:val="21"/>
              </w:rPr>
              <w:t>Koordynator do spraw dostępności</w:t>
            </w:r>
          </w:p>
        </w:tc>
        <w:tc>
          <w:tcPr>
            <w:tcW w:w="1389" w:type="dxa"/>
            <w:vAlign w:val="center"/>
          </w:tcPr>
          <w:p w14:paraId="4338C3F2" w14:textId="77777777" w:rsidR="005D54C0" w:rsidRPr="00FC6841" w:rsidRDefault="005D54C0" w:rsidP="00F36C2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ciągły</w:t>
            </w:r>
          </w:p>
        </w:tc>
      </w:tr>
      <w:tr w:rsidR="005D54C0" w:rsidRPr="00B8057F" w14:paraId="2BF326B0" w14:textId="77777777" w:rsidTr="00C655BE">
        <w:trPr>
          <w:trHeight w:val="567"/>
        </w:trPr>
        <w:tc>
          <w:tcPr>
            <w:tcW w:w="1838" w:type="dxa"/>
            <w:vMerge/>
            <w:vAlign w:val="center"/>
          </w:tcPr>
          <w:p w14:paraId="751647EB" w14:textId="77777777" w:rsidR="005D54C0" w:rsidRPr="00654EC6" w:rsidRDefault="005D54C0" w:rsidP="00F36C2F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14:paraId="72D1EFB0" w14:textId="77777777" w:rsidR="005D54C0" w:rsidRPr="00654EC6" w:rsidRDefault="005D54C0" w:rsidP="00F36C2F">
            <w:pPr>
              <w:jc w:val="center"/>
            </w:pPr>
          </w:p>
        </w:tc>
        <w:tc>
          <w:tcPr>
            <w:tcW w:w="3515" w:type="dxa"/>
            <w:vAlign w:val="center"/>
          </w:tcPr>
          <w:p w14:paraId="7AE533BC" w14:textId="77777777" w:rsidR="005D54C0" w:rsidRPr="00FC6841" w:rsidRDefault="005D54C0" w:rsidP="00F36C2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Utrzymanie wdrożonych rozwiązań i ich aktualizacja </w:t>
            </w:r>
          </w:p>
        </w:tc>
        <w:tc>
          <w:tcPr>
            <w:tcW w:w="1842" w:type="dxa"/>
            <w:vAlign w:val="center"/>
          </w:tcPr>
          <w:p w14:paraId="45FEBCCA" w14:textId="77777777" w:rsidR="005D54C0" w:rsidRPr="00FC6841" w:rsidRDefault="005D54C0" w:rsidP="00F36C2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Koordynator do spraw dostępności</w:t>
            </w:r>
          </w:p>
        </w:tc>
        <w:tc>
          <w:tcPr>
            <w:tcW w:w="1389" w:type="dxa"/>
            <w:vAlign w:val="center"/>
          </w:tcPr>
          <w:p w14:paraId="589D7736" w14:textId="77777777" w:rsidR="005D54C0" w:rsidRPr="00FC6841" w:rsidRDefault="005D54C0" w:rsidP="00F36C2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ciągły</w:t>
            </w:r>
          </w:p>
        </w:tc>
      </w:tr>
      <w:tr w:rsidR="005D54C0" w:rsidRPr="00B8057F" w14:paraId="5A3CA3C7" w14:textId="77777777" w:rsidTr="00C655BE">
        <w:trPr>
          <w:trHeight w:val="737"/>
        </w:trPr>
        <w:tc>
          <w:tcPr>
            <w:tcW w:w="1838" w:type="dxa"/>
            <w:vMerge/>
            <w:vAlign w:val="center"/>
          </w:tcPr>
          <w:p w14:paraId="2A200023" w14:textId="77777777" w:rsidR="005D54C0" w:rsidRPr="00654EC6" w:rsidRDefault="005D54C0" w:rsidP="00F36C2F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14:paraId="28B1FC28" w14:textId="77777777" w:rsidR="005D54C0" w:rsidRPr="00654EC6" w:rsidRDefault="005D54C0" w:rsidP="00F36C2F">
            <w:pPr>
              <w:jc w:val="center"/>
            </w:pPr>
          </w:p>
        </w:tc>
        <w:tc>
          <w:tcPr>
            <w:tcW w:w="3515" w:type="dxa"/>
            <w:vAlign w:val="center"/>
          </w:tcPr>
          <w:p w14:paraId="4F236246" w14:textId="30AEC319" w:rsidR="005D54C0" w:rsidRPr="00FC6841" w:rsidRDefault="005D54C0" w:rsidP="003124C3">
            <w:pPr>
              <w:spacing w:line="259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Opracowanie procedury </w:t>
            </w:r>
            <w:r w:rsidR="003124C3">
              <w:rPr>
                <w:bCs/>
                <w:sz w:val="21"/>
                <w:szCs w:val="21"/>
              </w:rPr>
              <w:t xml:space="preserve">wnioskowania o zapewnienie dostępności </w:t>
            </w:r>
          </w:p>
        </w:tc>
        <w:tc>
          <w:tcPr>
            <w:tcW w:w="1842" w:type="dxa"/>
            <w:vAlign w:val="center"/>
          </w:tcPr>
          <w:p w14:paraId="1B7DE5CF" w14:textId="77777777" w:rsidR="005D54C0" w:rsidRPr="00FC6841" w:rsidRDefault="005D54C0" w:rsidP="00F36C2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Koordynator do spraw dostępności</w:t>
            </w:r>
          </w:p>
        </w:tc>
        <w:tc>
          <w:tcPr>
            <w:tcW w:w="1389" w:type="dxa"/>
            <w:vAlign w:val="center"/>
          </w:tcPr>
          <w:p w14:paraId="47E5E986" w14:textId="2A7532CF" w:rsidR="005D54C0" w:rsidRPr="00FC6841" w:rsidRDefault="005D54C0" w:rsidP="005D54C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2025</w:t>
            </w:r>
          </w:p>
        </w:tc>
      </w:tr>
      <w:tr w:rsidR="005D54C0" w:rsidRPr="00A86A70" w14:paraId="4AA25517" w14:textId="77777777" w:rsidTr="00C655BE">
        <w:trPr>
          <w:trHeight w:val="397"/>
        </w:trPr>
        <w:tc>
          <w:tcPr>
            <w:tcW w:w="9605" w:type="dxa"/>
            <w:gridSpan w:val="5"/>
            <w:shd w:val="clear" w:color="auto" w:fill="D9D9D9" w:themeFill="background1" w:themeFillShade="D9"/>
            <w:vAlign w:val="center"/>
          </w:tcPr>
          <w:p w14:paraId="355CF7FC" w14:textId="434EE71C" w:rsidR="005D54C0" w:rsidRPr="005D54C0" w:rsidRDefault="005D54C0" w:rsidP="005D54C0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574C91">
              <w:rPr>
                <w:b/>
                <w:sz w:val="24"/>
                <w:szCs w:val="24"/>
              </w:rPr>
              <w:t>Budynek Sejneńska 84</w:t>
            </w:r>
          </w:p>
        </w:tc>
      </w:tr>
      <w:tr w:rsidR="005D54C0" w:rsidRPr="00A86A70" w14:paraId="42A94849" w14:textId="77777777" w:rsidTr="00C655BE">
        <w:trPr>
          <w:trHeight w:val="1587"/>
        </w:trPr>
        <w:tc>
          <w:tcPr>
            <w:tcW w:w="1838" w:type="dxa"/>
            <w:vAlign w:val="center"/>
          </w:tcPr>
          <w:p w14:paraId="50A72554" w14:textId="77777777" w:rsidR="005D54C0" w:rsidRPr="00FC6841" w:rsidRDefault="005D54C0" w:rsidP="00F36C2F">
            <w:pPr>
              <w:spacing w:line="259" w:lineRule="auto"/>
              <w:jc w:val="center"/>
              <w:rPr>
                <w:b/>
                <w:bCs/>
                <w:sz w:val="21"/>
                <w:szCs w:val="21"/>
              </w:rPr>
            </w:pPr>
            <w:r w:rsidRPr="00FC6841">
              <w:rPr>
                <w:b/>
                <w:bCs/>
                <w:sz w:val="21"/>
                <w:szCs w:val="21"/>
              </w:rPr>
              <w:t xml:space="preserve">Dostępność architektoniczna </w:t>
            </w:r>
            <w:r w:rsidRPr="00FC6841">
              <w:rPr>
                <w:b/>
                <w:bCs/>
                <w:sz w:val="21"/>
                <w:szCs w:val="21"/>
              </w:rPr>
              <w:br/>
              <w:t xml:space="preserve">i </w:t>
            </w:r>
            <w:proofErr w:type="spellStart"/>
            <w:r w:rsidRPr="00FC6841">
              <w:rPr>
                <w:b/>
                <w:bCs/>
                <w:sz w:val="21"/>
                <w:szCs w:val="21"/>
              </w:rPr>
              <w:t>informacyjno</w:t>
            </w:r>
            <w:proofErr w:type="spellEnd"/>
            <w:r w:rsidRPr="00FC6841">
              <w:rPr>
                <w:b/>
                <w:bCs/>
                <w:sz w:val="21"/>
                <w:szCs w:val="21"/>
              </w:rPr>
              <w:t xml:space="preserve"> - komunikacyjna</w:t>
            </w:r>
          </w:p>
        </w:tc>
        <w:tc>
          <w:tcPr>
            <w:tcW w:w="1021" w:type="dxa"/>
            <w:vAlign w:val="center"/>
          </w:tcPr>
          <w:p w14:paraId="374FD66A" w14:textId="77777777" w:rsidR="005D54C0" w:rsidRPr="003124C3" w:rsidRDefault="005D54C0" w:rsidP="00F36C2F">
            <w:pPr>
              <w:spacing w:after="160" w:line="259" w:lineRule="auto"/>
              <w:jc w:val="center"/>
            </w:pPr>
            <w:r w:rsidRPr="003124C3">
              <w:t>TAK</w:t>
            </w:r>
          </w:p>
        </w:tc>
        <w:tc>
          <w:tcPr>
            <w:tcW w:w="6746" w:type="dxa"/>
            <w:gridSpan w:val="3"/>
            <w:vAlign w:val="center"/>
          </w:tcPr>
          <w:p w14:paraId="0CE1849E" w14:textId="3F81FC2E" w:rsidR="005D54C0" w:rsidRPr="00FC6841" w:rsidRDefault="005D54C0" w:rsidP="003124C3">
            <w:pPr>
              <w:jc w:val="center"/>
              <w:rPr>
                <w:sz w:val="21"/>
                <w:szCs w:val="21"/>
              </w:rPr>
            </w:pPr>
            <w:r w:rsidRPr="00FC6841">
              <w:rPr>
                <w:bCs/>
                <w:sz w:val="21"/>
                <w:szCs w:val="21"/>
              </w:rPr>
              <w:t xml:space="preserve">Z uwagi na przeniesienie obsługi klientów zewnętrznych do budynku Sejneńska 82 i uznanie jego pomieszczeń jako pełniących funkcje techniczne, </w:t>
            </w:r>
            <w:r w:rsidRPr="00FC6841">
              <w:rPr>
                <w:sz w:val="21"/>
                <w:szCs w:val="21"/>
              </w:rPr>
              <w:t>na podstawie art. 6 pkt 1</w:t>
            </w:r>
            <w:r w:rsidR="003124C3">
              <w:rPr>
                <w:sz w:val="21"/>
                <w:szCs w:val="21"/>
              </w:rPr>
              <w:t xml:space="preserve"> lit. </w:t>
            </w:r>
            <w:r w:rsidRPr="00FC6841">
              <w:rPr>
                <w:sz w:val="21"/>
                <w:szCs w:val="21"/>
              </w:rPr>
              <w:t xml:space="preserve">b) ustawy z dnia 19 lipca 2019 r. </w:t>
            </w:r>
            <w:r w:rsidR="003124C3">
              <w:rPr>
                <w:sz w:val="21"/>
                <w:szCs w:val="21"/>
              </w:rPr>
              <w:br/>
            </w:r>
            <w:r w:rsidRPr="00FC6841">
              <w:rPr>
                <w:sz w:val="21"/>
                <w:szCs w:val="21"/>
              </w:rPr>
              <w:t xml:space="preserve">o zapewnieniu dostępności osobom </w:t>
            </w:r>
            <w:r>
              <w:rPr>
                <w:sz w:val="21"/>
                <w:szCs w:val="21"/>
              </w:rPr>
              <w:t>ze szczególnymi potrzebami</w:t>
            </w:r>
            <w:r w:rsidRPr="00FC6841">
              <w:rPr>
                <w:sz w:val="21"/>
                <w:szCs w:val="21"/>
              </w:rPr>
              <w:t xml:space="preserve"> </w:t>
            </w:r>
            <w:r w:rsidRPr="00FC6841">
              <w:rPr>
                <w:b/>
                <w:bCs/>
                <w:sz w:val="21"/>
                <w:szCs w:val="21"/>
                <w:u w:val="single"/>
              </w:rPr>
              <w:t>nie ma obowiązku ada</w:t>
            </w:r>
            <w:r>
              <w:rPr>
                <w:b/>
                <w:bCs/>
                <w:sz w:val="21"/>
                <w:szCs w:val="21"/>
                <w:u w:val="single"/>
              </w:rPr>
              <w:t xml:space="preserve">ptacji budynku do potrzeb osób </w:t>
            </w:r>
            <w:r w:rsidRPr="00FC6841">
              <w:rPr>
                <w:b/>
                <w:bCs/>
                <w:sz w:val="21"/>
                <w:szCs w:val="21"/>
                <w:u w:val="single"/>
              </w:rPr>
              <w:t>ze szczególnymi potrzebami.</w:t>
            </w:r>
          </w:p>
        </w:tc>
      </w:tr>
      <w:tr w:rsidR="005D54C0" w:rsidRPr="00B8057F" w14:paraId="602E4373" w14:textId="77777777" w:rsidTr="00C655BE">
        <w:trPr>
          <w:trHeight w:val="397"/>
        </w:trPr>
        <w:tc>
          <w:tcPr>
            <w:tcW w:w="9605" w:type="dxa"/>
            <w:gridSpan w:val="5"/>
            <w:shd w:val="clear" w:color="auto" w:fill="D9D9D9" w:themeFill="background1" w:themeFillShade="D9"/>
            <w:vAlign w:val="center"/>
          </w:tcPr>
          <w:p w14:paraId="385641FC" w14:textId="4504F759" w:rsidR="005D54C0" w:rsidRPr="005D54C0" w:rsidRDefault="005D54C0" w:rsidP="005D54C0">
            <w:pPr>
              <w:jc w:val="center"/>
              <w:rPr>
                <w:b/>
                <w:sz w:val="24"/>
                <w:szCs w:val="24"/>
              </w:rPr>
            </w:pPr>
            <w:r w:rsidRPr="00574C91">
              <w:rPr>
                <w:b/>
                <w:sz w:val="24"/>
                <w:szCs w:val="24"/>
              </w:rPr>
              <w:t xml:space="preserve">Budynek </w:t>
            </w:r>
            <w:proofErr w:type="spellStart"/>
            <w:r w:rsidRPr="00574C91">
              <w:rPr>
                <w:b/>
                <w:sz w:val="24"/>
                <w:szCs w:val="24"/>
              </w:rPr>
              <w:t>Wojczyńskiego</w:t>
            </w:r>
            <w:proofErr w:type="spellEnd"/>
            <w:r w:rsidRPr="00574C91">
              <w:rPr>
                <w:b/>
                <w:sz w:val="24"/>
                <w:szCs w:val="24"/>
              </w:rPr>
              <w:t xml:space="preserve"> 1</w:t>
            </w:r>
          </w:p>
        </w:tc>
      </w:tr>
      <w:tr w:rsidR="005D54C0" w:rsidRPr="00B8057F" w14:paraId="08A8403A" w14:textId="77777777" w:rsidTr="00C655BE">
        <w:trPr>
          <w:trHeight w:val="1587"/>
        </w:trPr>
        <w:tc>
          <w:tcPr>
            <w:tcW w:w="1838" w:type="dxa"/>
            <w:vAlign w:val="center"/>
          </w:tcPr>
          <w:p w14:paraId="69DE89FC" w14:textId="77777777" w:rsidR="005D54C0" w:rsidRPr="00F36C2F" w:rsidRDefault="005D54C0" w:rsidP="00F36C2F">
            <w:pPr>
              <w:jc w:val="center"/>
              <w:rPr>
                <w:b/>
                <w:bCs/>
                <w:sz w:val="21"/>
                <w:szCs w:val="21"/>
              </w:rPr>
            </w:pPr>
            <w:r w:rsidRPr="00F36C2F">
              <w:rPr>
                <w:b/>
                <w:bCs/>
                <w:sz w:val="21"/>
                <w:szCs w:val="21"/>
              </w:rPr>
              <w:t xml:space="preserve">Dostępność architektoniczna </w:t>
            </w:r>
            <w:r w:rsidRPr="00F36C2F">
              <w:rPr>
                <w:b/>
                <w:bCs/>
                <w:sz w:val="21"/>
                <w:szCs w:val="21"/>
              </w:rPr>
              <w:br/>
              <w:t xml:space="preserve">i </w:t>
            </w:r>
            <w:proofErr w:type="spellStart"/>
            <w:r w:rsidRPr="00F36C2F">
              <w:rPr>
                <w:b/>
                <w:bCs/>
                <w:sz w:val="21"/>
                <w:szCs w:val="21"/>
              </w:rPr>
              <w:t>informacyjno</w:t>
            </w:r>
            <w:proofErr w:type="spellEnd"/>
            <w:r w:rsidRPr="00F36C2F">
              <w:rPr>
                <w:b/>
                <w:bCs/>
                <w:sz w:val="21"/>
                <w:szCs w:val="21"/>
              </w:rPr>
              <w:t xml:space="preserve"> - komunikacyjna</w:t>
            </w:r>
          </w:p>
        </w:tc>
        <w:tc>
          <w:tcPr>
            <w:tcW w:w="1021" w:type="dxa"/>
            <w:vAlign w:val="center"/>
          </w:tcPr>
          <w:p w14:paraId="19608861" w14:textId="77777777" w:rsidR="005D54C0" w:rsidRPr="00654EC6" w:rsidRDefault="005D54C0" w:rsidP="00F36C2F">
            <w:pPr>
              <w:jc w:val="center"/>
            </w:pPr>
            <w:r w:rsidRPr="00654EC6">
              <w:t>TAK</w:t>
            </w:r>
          </w:p>
        </w:tc>
        <w:tc>
          <w:tcPr>
            <w:tcW w:w="6746" w:type="dxa"/>
            <w:gridSpan w:val="3"/>
            <w:shd w:val="clear" w:color="auto" w:fill="FFFFFF" w:themeFill="background1"/>
            <w:vAlign w:val="center"/>
          </w:tcPr>
          <w:p w14:paraId="0604FE9B" w14:textId="1CEF4884" w:rsidR="005D54C0" w:rsidRPr="00FC6841" w:rsidRDefault="005D54C0" w:rsidP="003124C3">
            <w:pPr>
              <w:jc w:val="center"/>
              <w:rPr>
                <w:b/>
                <w:bCs/>
                <w:sz w:val="21"/>
                <w:szCs w:val="21"/>
                <w:u w:val="single"/>
              </w:rPr>
            </w:pPr>
            <w:r w:rsidRPr="00FC6841">
              <w:rPr>
                <w:bCs/>
                <w:sz w:val="21"/>
                <w:szCs w:val="21"/>
              </w:rPr>
              <w:t xml:space="preserve">Z </w:t>
            </w:r>
            <w:proofErr w:type="gramStart"/>
            <w:r w:rsidRPr="00FC6841">
              <w:rPr>
                <w:bCs/>
                <w:sz w:val="21"/>
                <w:szCs w:val="21"/>
              </w:rPr>
              <w:t>uwagi  na</w:t>
            </w:r>
            <w:proofErr w:type="gramEnd"/>
            <w:r w:rsidRPr="00FC6841">
              <w:rPr>
                <w:bCs/>
                <w:sz w:val="21"/>
                <w:szCs w:val="21"/>
              </w:rPr>
              <w:t xml:space="preserve"> przeniesienie obsługi klientów zewnętrznych do budynku Sejneńska 82 i uznanie jego pomieszczeń jako pełniących funkcje techniczne, </w:t>
            </w:r>
            <w:r w:rsidRPr="00FC6841">
              <w:rPr>
                <w:sz w:val="21"/>
                <w:szCs w:val="21"/>
              </w:rPr>
              <w:t>na podstawie art. 6 pkt 1</w:t>
            </w:r>
            <w:r w:rsidR="003124C3">
              <w:rPr>
                <w:sz w:val="21"/>
                <w:szCs w:val="21"/>
              </w:rPr>
              <w:t xml:space="preserve"> lit</w:t>
            </w:r>
            <w:r w:rsidR="00C655BE">
              <w:rPr>
                <w:sz w:val="21"/>
                <w:szCs w:val="21"/>
              </w:rPr>
              <w:t>.</w:t>
            </w:r>
            <w:r w:rsidR="003124C3">
              <w:rPr>
                <w:sz w:val="21"/>
                <w:szCs w:val="21"/>
              </w:rPr>
              <w:t xml:space="preserve"> </w:t>
            </w:r>
            <w:r w:rsidRPr="00FC6841">
              <w:rPr>
                <w:sz w:val="21"/>
                <w:szCs w:val="21"/>
              </w:rPr>
              <w:t>b) ustawy z dnia 19 lipca 2019 r. o zapewnieniu dostępności osobom ze szczególnymi potrz</w:t>
            </w:r>
            <w:r>
              <w:rPr>
                <w:sz w:val="21"/>
                <w:szCs w:val="21"/>
              </w:rPr>
              <w:t>ebami</w:t>
            </w:r>
            <w:r w:rsidRPr="00FC6841">
              <w:rPr>
                <w:sz w:val="21"/>
                <w:szCs w:val="21"/>
              </w:rPr>
              <w:t xml:space="preserve">, </w:t>
            </w:r>
            <w:r w:rsidRPr="00FC6841">
              <w:rPr>
                <w:b/>
                <w:bCs/>
                <w:sz w:val="21"/>
                <w:szCs w:val="21"/>
                <w:u w:val="single"/>
              </w:rPr>
              <w:t>nie ma obowiązku ada</w:t>
            </w:r>
            <w:r>
              <w:rPr>
                <w:b/>
                <w:bCs/>
                <w:sz w:val="21"/>
                <w:szCs w:val="21"/>
                <w:u w:val="single"/>
              </w:rPr>
              <w:t xml:space="preserve">ptacji budynku do potrzeb osób </w:t>
            </w:r>
            <w:r w:rsidRPr="00FC6841">
              <w:rPr>
                <w:b/>
                <w:bCs/>
                <w:sz w:val="21"/>
                <w:szCs w:val="21"/>
                <w:u w:val="single"/>
              </w:rPr>
              <w:t>ze szczególnymi potrzebami.</w:t>
            </w:r>
            <w:r>
              <w:rPr>
                <w:b/>
                <w:bCs/>
                <w:sz w:val="21"/>
                <w:szCs w:val="21"/>
                <w:u w:val="single"/>
              </w:rPr>
              <w:t xml:space="preserve"> </w:t>
            </w:r>
          </w:p>
        </w:tc>
      </w:tr>
      <w:tr w:rsidR="005D54C0" w:rsidRPr="00B8057F" w14:paraId="60681C0C" w14:textId="77777777" w:rsidTr="00C655BE">
        <w:trPr>
          <w:trHeight w:val="397"/>
        </w:trPr>
        <w:tc>
          <w:tcPr>
            <w:tcW w:w="9605" w:type="dxa"/>
            <w:gridSpan w:val="5"/>
            <w:shd w:val="clear" w:color="auto" w:fill="D9D9D9" w:themeFill="background1" w:themeFillShade="D9"/>
            <w:vAlign w:val="center"/>
          </w:tcPr>
          <w:p w14:paraId="28124830" w14:textId="6A91EF24" w:rsidR="005D54C0" w:rsidRPr="009A02ED" w:rsidRDefault="005D54C0" w:rsidP="005D54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Strony internetowe: WWW,</w:t>
            </w:r>
            <w:r w:rsidRPr="009A02ED">
              <w:rPr>
                <w:b/>
                <w:bCs/>
                <w:sz w:val="24"/>
                <w:szCs w:val="24"/>
              </w:rPr>
              <w:t xml:space="preserve"> BIP</w:t>
            </w:r>
          </w:p>
        </w:tc>
      </w:tr>
      <w:tr w:rsidR="00C655BE" w:rsidRPr="00B8057F" w14:paraId="6C6C0A4C" w14:textId="77777777" w:rsidTr="00C655BE">
        <w:trPr>
          <w:trHeight w:val="680"/>
        </w:trPr>
        <w:tc>
          <w:tcPr>
            <w:tcW w:w="1838" w:type="dxa"/>
            <w:vMerge w:val="restart"/>
            <w:vAlign w:val="center"/>
          </w:tcPr>
          <w:p w14:paraId="1508E48F" w14:textId="77777777" w:rsidR="00C655BE" w:rsidRPr="00654EC6" w:rsidRDefault="00C655BE" w:rsidP="00F36C2F">
            <w:pPr>
              <w:jc w:val="center"/>
              <w:rPr>
                <w:b/>
                <w:bCs/>
              </w:rPr>
            </w:pPr>
            <w:r w:rsidRPr="00F36C2F">
              <w:rPr>
                <w:b/>
                <w:bCs/>
                <w:sz w:val="22"/>
              </w:rPr>
              <w:t>Dostępność cyfrowa</w:t>
            </w:r>
          </w:p>
        </w:tc>
        <w:tc>
          <w:tcPr>
            <w:tcW w:w="1021" w:type="dxa"/>
            <w:vMerge w:val="restart"/>
            <w:vAlign w:val="center"/>
          </w:tcPr>
          <w:p w14:paraId="11350084" w14:textId="77777777" w:rsidR="00C655BE" w:rsidRPr="00654EC6" w:rsidRDefault="00C655BE" w:rsidP="00F36C2F">
            <w:pPr>
              <w:jc w:val="center"/>
            </w:pPr>
            <w:r>
              <w:t>NIE</w:t>
            </w:r>
          </w:p>
        </w:tc>
        <w:tc>
          <w:tcPr>
            <w:tcW w:w="3515" w:type="dxa"/>
            <w:vAlign w:val="center"/>
          </w:tcPr>
          <w:p w14:paraId="39619521" w14:textId="77777777" w:rsidR="00C655BE" w:rsidRPr="00FC6841" w:rsidRDefault="00C655BE" w:rsidP="00F36C2F">
            <w:pPr>
              <w:jc w:val="center"/>
              <w:rPr>
                <w:rFonts w:eastAsia="Calibri"/>
                <w:bCs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B</w:t>
            </w:r>
            <w:r w:rsidRPr="00FC6841">
              <w:rPr>
                <w:rFonts w:eastAsia="Calibri"/>
                <w:sz w:val="21"/>
                <w:szCs w:val="21"/>
              </w:rPr>
              <w:t>ieżąca aktualizacja zapisów w deklaracji dostępności</w:t>
            </w:r>
          </w:p>
        </w:tc>
        <w:tc>
          <w:tcPr>
            <w:tcW w:w="1842" w:type="dxa"/>
            <w:vAlign w:val="center"/>
          </w:tcPr>
          <w:p w14:paraId="6FA2F045" w14:textId="77777777" w:rsidR="00C655BE" w:rsidRPr="00FC6841" w:rsidRDefault="00C655BE" w:rsidP="00F36C2F">
            <w:pPr>
              <w:jc w:val="center"/>
              <w:rPr>
                <w:bCs/>
                <w:sz w:val="21"/>
                <w:szCs w:val="21"/>
              </w:rPr>
            </w:pPr>
            <w:r w:rsidRPr="00FC6841">
              <w:rPr>
                <w:bCs/>
                <w:sz w:val="21"/>
                <w:szCs w:val="21"/>
              </w:rPr>
              <w:t>Koordynator do spraw dostępności</w:t>
            </w:r>
          </w:p>
        </w:tc>
        <w:tc>
          <w:tcPr>
            <w:tcW w:w="1389" w:type="dxa"/>
            <w:vAlign w:val="center"/>
          </w:tcPr>
          <w:p w14:paraId="58E88CBD" w14:textId="77777777" w:rsidR="00C655BE" w:rsidRPr="00FC6841" w:rsidRDefault="00C655BE" w:rsidP="00F36C2F">
            <w:pPr>
              <w:jc w:val="center"/>
              <w:rPr>
                <w:bCs/>
                <w:sz w:val="21"/>
                <w:szCs w:val="21"/>
              </w:rPr>
            </w:pPr>
            <w:r w:rsidRPr="00FC6841">
              <w:rPr>
                <w:bCs/>
                <w:sz w:val="21"/>
                <w:szCs w:val="21"/>
              </w:rPr>
              <w:t>ciągły</w:t>
            </w:r>
          </w:p>
        </w:tc>
      </w:tr>
      <w:tr w:rsidR="00C655BE" w:rsidRPr="00B8057F" w14:paraId="0AFB8F32" w14:textId="77777777" w:rsidTr="00C655BE">
        <w:trPr>
          <w:trHeight w:val="794"/>
        </w:trPr>
        <w:tc>
          <w:tcPr>
            <w:tcW w:w="1838" w:type="dxa"/>
            <w:vMerge/>
            <w:vAlign w:val="center"/>
          </w:tcPr>
          <w:p w14:paraId="07D3E512" w14:textId="77777777" w:rsidR="00C655BE" w:rsidRPr="00654EC6" w:rsidRDefault="00C655BE" w:rsidP="00F36C2F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14:paraId="6707A6E6" w14:textId="77777777" w:rsidR="00C655BE" w:rsidRPr="00654EC6" w:rsidRDefault="00C655BE" w:rsidP="00F36C2F">
            <w:pPr>
              <w:jc w:val="center"/>
            </w:pPr>
          </w:p>
        </w:tc>
        <w:tc>
          <w:tcPr>
            <w:tcW w:w="3515" w:type="dxa"/>
            <w:vAlign w:val="center"/>
          </w:tcPr>
          <w:p w14:paraId="2B9AAAB6" w14:textId="77777777" w:rsidR="00C655BE" w:rsidRPr="00FC6841" w:rsidRDefault="00C655BE" w:rsidP="00F36C2F">
            <w:pPr>
              <w:jc w:val="center"/>
              <w:rPr>
                <w:rFonts w:eastAsia="Calibri"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</w:t>
            </w:r>
            <w:r w:rsidRPr="00FC6841">
              <w:rPr>
                <w:bCs/>
                <w:sz w:val="21"/>
                <w:szCs w:val="21"/>
              </w:rPr>
              <w:t>rzeprowadzenie audytu w zakresie dostępności cyfrowej</w:t>
            </w:r>
            <w:r>
              <w:rPr>
                <w:bCs/>
                <w:sz w:val="21"/>
                <w:szCs w:val="21"/>
              </w:rPr>
              <w:t xml:space="preserve"> stron internetowych</w:t>
            </w:r>
          </w:p>
        </w:tc>
        <w:tc>
          <w:tcPr>
            <w:tcW w:w="1842" w:type="dxa"/>
            <w:vAlign w:val="center"/>
          </w:tcPr>
          <w:p w14:paraId="6793C3D5" w14:textId="77777777" w:rsidR="00C655BE" w:rsidRPr="00FC6841" w:rsidRDefault="00C655BE" w:rsidP="00F36C2F">
            <w:pPr>
              <w:jc w:val="center"/>
              <w:rPr>
                <w:bCs/>
                <w:sz w:val="21"/>
                <w:szCs w:val="21"/>
              </w:rPr>
            </w:pPr>
            <w:r w:rsidRPr="00FC6841">
              <w:rPr>
                <w:bCs/>
                <w:sz w:val="21"/>
                <w:szCs w:val="21"/>
              </w:rPr>
              <w:t>Koordynator do spraw dostępności</w:t>
            </w:r>
          </w:p>
        </w:tc>
        <w:tc>
          <w:tcPr>
            <w:tcW w:w="1389" w:type="dxa"/>
            <w:vAlign w:val="center"/>
          </w:tcPr>
          <w:p w14:paraId="2ACCB9AB" w14:textId="506DA89C" w:rsidR="00C655BE" w:rsidRPr="00FC6841" w:rsidRDefault="00C655BE" w:rsidP="00F36C2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2026</w:t>
            </w:r>
          </w:p>
        </w:tc>
      </w:tr>
      <w:tr w:rsidR="00C655BE" w:rsidRPr="00B8057F" w14:paraId="419456BE" w14:textId="77777777" w:rsidTr="00C655BE">
        <w:trPr>
          <w:trHeight w:val="624"/>
        </w:trPr>
        <w:tc>
          <w:tcPr>
            <w:tcW w:w="1838" w:type="dxa"/>
            <w:vMerge/>
            <w:vAlign w:val="center"/>
          </w:tcPr>
          <w:p w14:paraId="6FB11BDF" w14:textId="77777777" w:rsidR="00C655BE" w:rsidRPr="00654EC6" w:rsidRDefault="00C655BE" w:rsidP="00F36C2F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14:paraId="78872861" w14:textId="77777777" w:rsidR="00C655BE" w:rsidRPr="00654EC6" w:rsidRDefault="00C655BE" w:rsidP="00F36C2F">
            <w:pPr>
              <w:jc w:val="center"/>
            </w:pPr>
          </w:p>
        </w:tc>
        <w:tc>
          <w:tcPr>
            <w:tcW w:w="3515" w:type="dxa"/>
            <w:vAlign w:val="center"/>
          </w:tcPr>
          <w:p w14:paraId="74250081" w14:textId="77777777" w:rsidR="00C655BE" w:rsidRPr="00FC6841" w:rsidRDefault="00C655BE" w:rsidP="00F36C2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Monitorowanie treści udostępnionych cyfrowo</w:t>
            </w:r>
          </w:p>
        </w:tc>
        <w:tc>
          <w:tcPr>
            <w:tcW w:w="1842" w:type="dxa"/>
            <w:vAlign w:val="center"/>
          </w:tcPr>
          <w:p w14:paraId="4A914B06" w14:textId="77777777" w:rsidR="00C655BE" w:rsidRPr="00FC6841" w:rsidRDefault="00C655BE" w:rsidP="00F36C2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Koordynator do spraw dostępności</w:t>
            </w:r>
          </w:p>
        </w:tc>
        <w:tc>
          <w:tcPr>
            <w:tcW w:w="1389" w:type="dxa"/>
            <w:vAlign w:val="center"/>
          </w:tcPr>
          <w:p w14:paraId="42F81041" w14:textId="77777777" w:rsidR="00C655BE" w:rsidRPr="00FC6841" w:rsidRDefault="00C655BE" w:rsidP="00F36C2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ciągły</w:t>
            </w:r>
          </w:p>
        </w:tc>
      </w:tr>
      <w:tr w:rsidR="00C655BE" w:rsidRPr="00B8057F" w14:paraId="32E159C7" w14:textId="77777777" w:rsidTr="00C655BE">
        <w:trPr>
          <w:trHeight w:val="624"/>
        </w:trPr>
        <w:tc>
          <w:tcPr>
            <w:tcW w:w="1838" w:type="dxa"/>
            <w:vMerge/>
            <w:vAlign w:val="center"/>
          </w:tcPr>
          <w:p w14:paraId="2D1FA320" w14:textId="77777777" w:rsidR="00C655BE" w:rsidRPr="00654EC6" w:rsidRDefault="00C655BE" w:rsidP="00C655BE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vMerge/>
            <w:vAlign w:val="center"/>
          </w:tcPr>
          <w:p w14:paraId="31C1D25A" w14:textId="77777777" w:rsidR="00C655BE" w:rsidRPr="00654EC6" w:rsidRDefault="00C655BE" w:rsidP="00C655BE">
            <w:pPr>
              <w:jc w:val="center"/>
            </w:pPr>
          </w:p>
        </w:tc>
        <w:tc>
          <w:tcPr>
            <w:tcW w:w="3515" w:type="dxa"/>
            <w:vAlign w:val="center"/>
          </w:tcPr>
          <w:p w14:paraId="73AF845C" w14:textId="2A88D423" w:rsidR="00C655BE" w:rsidRDefault="00C655BE" w:rsidP="00C655BE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Bieżąca aktualizacja informacji o zakresie działalności </w:t>
            </w:r>
            <w:proofErr w:type="spellStart"/>
            <w:r>
              <w:rPr>
                <w:bCs/>
                <w:sz w:val="21"/>
                <w:szCs w:val="21"/>
              </w:rPr>
              <w:t>ZDiZ</w:t>
            </w:r>
            <w:proofErr w:type="spellEnd"/>
            <w:r>
              <w:rPr>
                <w:bCs/>
                <w:sz w:val="21"/>
                <w:szCs w:val="21"/>
              </w:rPr>
              <w:t xml:space="preserve"> w postaci elektronicznego pliku zawierającego tekst odczytywalny maszynowo </w:t>
            </w:r>
          </w:p>
        </w:tc>
        <w:tc>
          <w:tcPr>
            <w:tcW w:w="1842" w:type="dxa"/>
            <w:vAlign w:val="center"/>
          </w:tcPr>
          <w:p w14:paraId="2F75AA12" w14:textId="2E367B66" w:rsidR="00C655BE" w:rsidRDefault="00C655BE" w:rsidP="00C655BE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Koordynator do spraw dostępności</w:t>
            </w:r>
          </w:p>
        </w:tc>
        <w:tc>
          <w:tcPr>
            <w:tcW w:w="1389" w:type="dxa"/>
            <w:vAlign w:val="center"/>
          </w:tcPr>
          <w:p w14:paraId="500A36B3" w14:textId="7B28B857" w:rsidR="00C655BE" w:rsidRDefault="00C655BE" w:rsidP="00C655BE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ciągły</w:t>
            </w:r>
          </w:p>
        </w:tc>
      </w:tr>
    </w:tbl>
    <w:p w14:paraId="76875038" w14:textId="0FF2C281" w:rsidR="00204895" w:rsidRPr="00204895" w:rsidRDefault="00D43D86" w:rsidP="00204895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                                                    </w:t>
      </w:r>
      <w:r w:rsidR="00204895" w:rsidRPr="00204895">
        <w:rPr>
          <w:rFonts w:eastAsia="Calibri"/>
          <w:b/>
        </w:rPr>
        <w:t>ZATWIERDZIŁ</w:t>
      </w:r>
    </w:p>
    <w:p w14:paraId="401D608A" w14:textId="77777777" w:rsidR="00204895" w:rsidRPr="00204895" w:rsidRDefault="00204895" w:rsidP="00204895">
      <w:pPr>
        <w:ind w:left="4248" w:firstLine="708"/>
        <w:jc w:val="center"/>
        <w:rPr>
          <w:rFonts w:eastAsia="Calibri"/>
          <w:b/>
        </w:rPr>
      </w:pPr>
      <w:r w:rsidRPr="00204895">
        <w:rPr>
          <w:rFonts w:eastAsia="Calibri"/>
          <w:b/>
        </w:rPr>
        <w:t>Dyrektor Zarządu Dróg i Zieleni w Suwałkach</w:t>
      </w:r>
    </w:p>
    <w:p w14:paraId="70C20820" w14:textId="77777777" w:rsidR="00204895" w:rsidRDefault="00204895" w:rsidP="00204895">
      <w:pPr>
        <w:ind w:left="4956" w:firstLine="708"/>
        <w:jc w:val="center"/>
        <w:rPr>
          <w:rFonts w:eastAsia="Calibri"/>
          <w:b/>
          <w:sz w:val="18"/>
          <w:szCs w:val="18"/>
        </w:rPr>
      </w:pPr>
    </w:p>
    <w:p w14:paraId="7FA382CE" w14:textId="0A22B68D" w:rsidR="005D54C0" w:rsidRPr="00204895" w:rsidRDefault="00204895" w:rsidP="00204895">
      <w:pPr>
        <w:ind w:left="4956" w:firstLine="708"/>
        <w:jc w:val="center"/>
        <w:rPr>
          <w:rFonts w:eastAsia="Calibri"/>
          <w:sz w:val="12"/>
          <w:szCs w:val="18"/>
        </w:rPr>
      </w:pPr>
      <w:r w:rsidRPr="00204895">
        <w:rPr>
          <w:rFonts w:eastAsia="Calibri"/>
          <w:b/>
          <w:sz w:val="18"/>
          <w:szCs w:val="18"/>
        </w:rPr>
        <w:t>22.05.2025 r.</w:t>
      </w:r>
    </w:p>
    <w:p w14:paraId="67B01AC2" w14:textId="2E331EDA" w:rsidR="005D54C0" w:rsidRPr="00204895" w:rsidRDefault="00D43D86" w:rsidP="00D43D86">
      <w:pPr>
        <w:tabs>
          <w:tab w:val="left" w:pos="6379"/>
        </w:tabs>
        <w:jc w:val="center"/>
        <w:rPr>
          <w:rFonts w:eastAsia="Calibri"/>
          <w:sz w:val="14"/>
          <w:szCs w:val="14"/>
        </w:rPr>
      </w:pPr>
      <w:r w:rsidRPr="00204895">
        <w:rPr>
          <w:rFonts w:eastAsia="Calibri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04895">
        <w:rPr>
          <w:rFonts w:eastAsia="Calibri"/>
          <w:sz w:val="14"/>
          <w:szCs w:val="14"/>
        </w:rPr>
        <w:t xml:space="preserve">                 </w:t>
      </w:r>
      <w:r w:rsidRPr="00204895">
        <w:rPr>
          <w:rFonts w:eastAsia="Calibri"/>
          <w:sz w:val="14"/>
          <w:szCs w:val="14"/>
        </w:rPr>
        <w:t xml:space="preserve">      </w:t>
      </w:r>
      <w:r w:rsidR="005D54C0" w:rsidRPr="00204895">
        <w:rPr>
          <w:rFonts w:eastAsia="Calibri"/>
          <w:sz w:val="18"/>
          <w:szCs w:val="14"/>
        </w:rPr>
        <w:t>…….……………………..…</w:t>
      </w:r>
      <w:r w:rsidR="00204895">
        <w:rPr>
          <w:rFonts w:eastAsia="Calibri"/>
          <w:sz w:val="18"/>
          <w:szCs w:val="14"/>
        </w:rPr>
        <w:t>…..</w:t>
      </w:r>
    </w:p>
    <w:p w14:paraId="440D8C4A" w14:textId="53818F25" w:rsidR="00B603C6" w:rsidRPr="00204895" w:rsidRDefault="005D54C0" w:rsidP="009A4EE6">
      <w:pPr>
        <w:rPr>
          <w:rFonts w:eastAsia="Calibri"/>
          <w:sz w:val="18"/>
          <w:szCs w:val="14"/>
        </w:rPr>
      </w:pPr>
      <w:r w:rsidRPr="00204895">
        <w:rPr>
          <w:rFonts w:eastAsia="Calibri"/>
          <w:sz w:val="18"/>
          <w:szCs w:val="14"/>
        </w:rPr>
        <w:t xml:space="preserve">     </w:t>
      </w:r>
      <w:r w:rsidR="00D43D86" w:rsidRPr="00204895">
        <w:rPr>
          <w:rFonts w:eastAsia="Calibri"/>
          <w:sz w:val="18"/>
          <w:szCs w:val="14"/>
        </w:rPr>
        <w:t xml:space="preserve">                              </w:t>
      </w:r>
      <w:r w:rsidRPr="00204895">
        <w:rPr>
          <w:rFonts w:eastAsia="Calibri"/>
          <w:sz w:val="18"/>
          <w:szCs w:val="14"/>
        </w:rPr>
        <w:t xml:space="preserve">       </w:t>
      </w:r>
      <w:r w:rsidR="00D43D86" w:rsidRPr="00204895">
        <w:rPr>
          <w:rFonts w:eastAsia="Calibri"/>
          <w:sz w:val="18"/>
          <w:szCs w:val="14"/>
        </w:rPr>
        <w:t xml:space="preserve">                                                                                     </w:t>
      </w:r>
      <w:r w:rsidR="00204895">
        <w:rPr>
          <w:rFonts w:eastAsia="Calibri"/>
          <w:sz w:val="18"/>
          <w:szCs w:val="14"/>
        </w:rPr>
        <w:tab/>
      </w:r>
      <w:r w:rsidR="00D43D86" w:rsidRPr="00204895">
        <w:rPr>
          <w:rFonts w:eastAsia="Calibri"/>
          <w:sz w:val="18"/>
          <w:szCs w:val="14"/>
        </w:rPr>
        <w:t xml:space="preserve"> </w:t>
      </w:r>
      <w:r w:rsidRPr="00204895">
        <w:rPr>
          <w:rFonts w:eastAsia="Calibri"/>
          <w:sz w:val="18"/>
          <w:szCs w:val="14"/>
        </w:rPr>
        <w:t xml:space="preserve">  (data i podpis</w:t>
      </w:r>
      <w:r w:rsidR="00D43D86" w:rsidRPr="00204895">
        <w:rPr>
          <w:rFonts w:eastAsia="Calibri"/>
          <w:sz w:val="18"/>
          <w:szCs w:val="14"/>
        </w:rPr>
        <w:t xml:space="preserve"> Dyrektora</w:t>
      </w:r>
      <w:r w:rsidRPr="00204895">
        <w:rPr>
          <w:rFonts w:eastAsia="Calibri"/>
          <w:sz w:val="18"/>
          <w:szCs w:val="14"/>
        </w:rPr>
        <w:t>)</w:t>
      </w:r>
      <w:bookmarkEnd w:id="0"/>
      <w:r w:rsidR="00D43D86" w:rsidRPr="00204895">
        <w:rPr>
          <w:rFonts w:eastAsia="Calibri"/>
          <w:sz w:val="18"/>
          <w:szCs w:val="14"/>
        </w:rPr>
        <w:t xml:space="preserve">                 </w:t>
      </w:r>
    </w:p>
    <w:sectPr w:rsidR="00B603C6" w:rsidRPr="00204895" w:rsidSect="00F36C2F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D346" w14:textId="77777777" w:rsidR="00C655BE" w:rsidRDefault="00C655BE" w:rsidP="008708D8">
      <w:r>
        <w:separator/>
      </w:r>
    </w:p>
  </w:endnote>
  <w:endnote w:type="continuationSeparator" w:id="0">
    <w:p w14:paraId="58E439DC" w14:textId="77777777" w:rsidR="00C655BE" w:rsidRDefault="00C655BE" w:rsidP="0087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85AC" w14:textId="77777777" w:rsidR="00C655BE" w:rsidRDefault="00C655BE" w:rsidP="008708D8">
      <w:r>
        <w:separator/>
      </w:r>
    </w:p>
  </w:footnote>
  <w:footnote w:type="continuationSeparator" w:id="0">
    <w:p w14:paraId="4223E19E" w14:textId="77777777" w:rsidR="00C655BE" w:rsidRDefault="00C655BE" w:rsidP="0087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71D1" w14:textId="77777777" w:rsidR="00C655BE" w:rsidRPr="00763F99" w:rsidRDefault="00C655BE" w:rsidP="00F36C2F">
    <w:pPr>
      <w:ind w:right="-426"/>
      <w:jc w:val="right"/>
      <w:rPr>
        <w:sz w:val="18"/>
        <w:szCs w:val="18"/>
      </w:rPr>
    </w:pPr>
    <w:r w:rsidRPr="00763F99">
      <w:rPr>
        <w:sz w:val="18"/>
        <w:szCs w:val="18"/>
      </w:rPr>
      <w:t xml:space="preserve">Załącznik </w:t>
    </w:r>
  </w:p>
  <w:p w14:paraId="5E21043D" w14:textId="77777777" w:rsidR="00C655BE" w:rsidRPr="00763F99" w:rsidRDefault="00C655BE" w:rsidP="00F36C2F">
    <w:pPr>
      <w:ind w:right="-426"/>
      <w:jc w:val="right"/>
      <w:rPr>
        <w:sz w:val="18"/>
        <w:szCs w:val="18"/>
      </w:rPr>
    </w:pPr>
    <w:r w:rsidRPr="00763F99">
      <w:rPr>
        <w:sz w:val="18"/>
        <w:szCs w:val="18"/>
      </w:rPr>
      <w:t>do zarządzenia nr</w:t>
    </w:r>
    <w:proofErr w:type="gramStart"/>
    <w:r w:rsidRPr="00763F99">
      <w:rPr>
        <w:sz w:val="18"/>
        <w:szCs w:val="18"/>
      </w:rPr>
      <w:t xml:space="preserve"> ….</w:t>
    </w:r>
    <w:proofErr w:type="gramEnd"/>
    <w:r w:rsidRPr="00763F99">
      <w:rPr>
        <w:sz w:val="18"/>
        <w:szCs w:val="18"/>
      </w:rPr>
      <w:t xml:space="preserve">./2025 </w:t>
    </w:r>
  </w:p>
  <w:p w14:paraId="33AC8389" w14:textId="77777777" w:rsidR="00C655BE" w:rsidRDefault="00C655BE" w:rsidP="00F36C2F">
    <w:pPr>
      <w:ind w:right="-426"/>
      <w:jc w:val="right"/>
      <w:rPr>
        <w:sz w:val="18"/>
        <w:szCs w:val="18"/>
      </w:rPr>
    </w:pPr>
    <w:r w:rsidRPr="00763F99">
      <w:rPr>
        <w:sz w:val="18"/>
        <w:szCs w:val="18"/>
      </w:rPr>
      <w:t>Dyrektora Zarządu Dróg i Zieleni w Suwałkach</w:t>
    </w:r>
    <w:r w:rsidRPr="00F36C2F">
      <w:rPr>
        <w:sz w:val="18"/>
        <w:szCs w:val="18"/>
      </w:rPr>
      <w:t xml:space="preserve"> </w:t>
    </w:r>
  </w:p>
  <w:p w14:paraId="7C3EDD68" w14:textId="77777777" w:rsidR="00C655BE" w:rsidRDefault="00C655BE" w:rsidP="00F36C2F">
    <w:pPr>
      <w:ind w:right="-426"/>
      <w:jc w:val="right"/>
      <w:rPr>
        <w:sz w:val="18"/>
        <w:szCs w:val="18"/>
      </w:rPr>
    </w:pPr>
    <w:r w:rsidRPr="00763F99">
      <w:rPr>
        <w:sz w:val="18"/>
        <w:szCs w:val="18"/>
      </w:rPr>
      <w:t>z dnia ………….</w:t>
    </w:r>
  </w:p>
  <w:p w14:paraId="3AA9287C" w14:textId="77777777" w:rsidR="00C655BE" w:rsidRDefault="00C655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394E"/>
    <w:multiLevelType w:val="hybridMultilevel"/>
    <w:tmpl w:val="3B6AD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255A0"/>
    <w:multiLevelType w:val="hybridMultilevel"/>
    <w:tmpl w:val="3C865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1B1466"/>
    <w:multiLevelType w:val="hybridMultilevel"/>
    <w:tmpl w:val="7E4A5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7CCE"/>
    <w:multiLevelType w:val="hybridMultilevel"/>
    <w:tmpl w:val="3E58FF00"/>
    <w:lvl w:ilvl="0" w:tplc="BC70BD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</w:lvl>
    <w:lvl w:ilvl="7">
      <w:start w:val="1"/>
      <w:numFmt w:val="none"/>
      <w:suff w:val="nothing"/>
      <w:lvlText w:val=""/>
      <w:lvlJc w:val="left"/>
      <w:pPr>
        <w:ind w:left="851" w:hanging="171"/>
      </w:p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num w:numId="1" w16cid:durableId="1875539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41332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0402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595798">
    <w:abstractNumId w:val="1"/>
  </w:num>
  <w:num w:numId="5" w16cid:durableId="853689801">
    <w:abstractNumId w:val="2"/>
  </w:num>
  <w:num w:numId="6" w16cid:durableId="39154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CAC"/>
    <w:rsid w:val="00006BAE"/>
    <w:rsid w:val="000777DA"/>
    <w:rsid w:val="00084897"/>
    <w:rsid w:val="000F092F"/>
    <w:rsid w:val="000F0A8A"/>
    <w:rsid w:val="0013546A"/>
    <w:rsid w:val="00145C48"/>
    <w:rsid w:val="00150D38"/>
    <w:rsid w:val="00152777"/>
    <w:rsid w:val="001565E0"/>
    <w:rsid w:val="00172B97"/>
    <w:rsid w:val="00194AE6"/>
    <w:rsid w:val="00204895"/>
    <w:rsid w:val="00237930"/>
    <w:rsid w:val="00256152"/>
    <w:rsid w:val="00261754"/>
    <w:rsid w:val="00262546"/>
    <w:rsid w:val="002A5E4F"/>
    <w:rsid w:val="002D5220"/>
    <w:rsid w:val="002E3CAC"/>
    <w:rsid w:val="00303432"/>
    <w:rsid w:val="003124C3"/>
    <w:rsid w:val="003603AD"/>
    <w:rsid w:val="003E4A9B"/>
    <w:rsid w:val="00407EFC"/>
    <w:rsid w:val="00441920"/>
    <w:rsid w:val="00441A89"/>
    <w:rsid w:val="00461ECD"/>
    <w:rsid w:val="00477CD8"/>
    <w:rsid w:val="00483CF4"/>
    <w:rsid w:val="004B3FC7"/>
    <w:rsid w:val="004D149B"/>
    <w:rsid w:val="0051689C"/>
    <w:rsid w:val="00532611"/>
    <w:rsid w:val="00535E54"/>
    <w:rsid w:val="00570591"/>
    <w:rsid w:val="005A185F"/>
    <w:rsid w:val="005B6657"/>
    <w:rsid w:val="005D54C0"/>
    <w:rsid w:val="005D6629"/>
    <w:rsid w:val="005E10F9"/>
    <w:rsid w:val="00627B78"/>
    <w:rsid w:val="00651156"/>
    <w:rsid w:val="00677B1A"/>
    <w:rsid w:val="006F4FC5"/>
    <w:rsid w:val="00727EC5"/>
    <w:rsid w:val="00776550"/>
    <w:rsid w:val="00786A08"/>
    <w:rsid w:val="007924E8"/>
    <w:rsid w:val="007974B0"/>
    <w:rsid w:val="007B365C"/>
    <w:rsid w:val="008540F7"/>
    <w:rsid w:val="008708D8"/>
    <w:rsid w:val="008C1FAC"/>
    <w:rsid w:val="008D29D0"/>
    <w:rsid w:val="008E05CB"/>
    <w:rsid w:val="00902635"/>
    <w:rsid w:val="00917F89"/>
    <w:rsid w:val="00926093"/>
    <w:rsid w:val="0094041C"/>
    <w:rsid w:val="00972CB8"/>
    <w:rsid w:val="009936A4"/>
    <w:rsid w:val="009A0380"/>
    <w:rsid w:val="009A45A3"/>
    <w:rsid w:val="009A4EE6"/>
    <w:rsid w:val="009B3F1D"/>
    <w:rsid w:val="009C4CEC"/>
    <w:rsid w:val="009E0A52"/>
    <w:rsid w:val="009F18EC"/>
    <w:rsid w:val="00A140E6"/>
    <w:rsid w:val="00A201ED"/>
    <w:rsid w:val="00A20651"/>
    <w:rsid w:val="00A26FE8"/>
    <w:rsid w:val="00A37B56"/>
    <w:rsid w:val="00A629C5"/>
    <w:rsid w:val="00A66531"/>
    <w:rsid w:val="00AA0999"/>
    <w:rsid w:val="00AB1230"/>
    <w:rsid w:val="00AD4D0B"/>
    <w:rsid w:val="00AE4B69"/>
    <w:rsid w:val="00AF3FDF"/>
    <w:rsid w:val="00B603C6"/>
    <w:rsid w:val="00B77FF0"/>
    <w:rsid w:val="00B955AF"/>
    <w:rsid w:val="00BB3659"/>
    <w:rsid w:val="00BE4B80"/>
    <w:rsid w:val="00C40E5D"/>
    <w:rsid w:val="00C655BE"/>
    <w:rsid w:val="00C904B0"/>
    <w:rsid w:val="00C916F1"/>
    <w:rsid w:val="00CB470A"/>
    <w:rsid w:val="00D43D86"/>
    <w:rsid w:val="00D57937"/>
    <w:rsid w:val="00D75CA5"/>
    <w:rsid w:val="00D9452E"/>
    <w:rsid w:val="00DA17D9"/>
    <w:rsid w:val="00DB6CD3"/>
    <w:rsid w:val="00E07365"/>
    <w:rsid w:val="00E43401"/>
    <w:rsid w:val="00E7461B"/>
    <w:rsid w:val="00E90C62"/>
    <w:rsid w:val="00E91B70"/>
    <w:rsid w:val="00EA4B79"/>
    <w:rsid w:val="00EB694C"/>
    <w:rsid w:val="00EF53E6"/>
    <w:rsid w:val="00F33F90"/>
    <w:rsid w:val="00F36C2F"/>
    <w:rsid w:val="00F70A59"/>
    <w:rsid w:val="00F8262F"/>
    <w:rsid w:val="00FA257B"/>
    <w:rsid w:val="00FC109E"/>
    <w:rsid w:val="00FC5032"/>
    <w:rsid w:val="00FD316E"/>
    <w:rsid w:val="00FE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8CEE"/>
  <w15:docId w15:val="{D322A839-3EE7-466D-9A7E-B828A9D3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3C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3C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03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3CA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E3CA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wsprawie">
    <w:name w:val="w sprawie"/>
    <w:basedOn w:val="Normalny"/>
    <w:rsid w:val="002E3CAC"/>
    <w:pPr>
      <w:widowControl/>
      <w:numPr>
        <w:ilvl w:val="1"/>
        <w:numId w:val="1"/>
      </w:numPr>
      <w:autoSpaceDE/>
      <w:autoSpaceDN/>
      <w:adjustRightInd/>
      <w:spacing w:after="160"/>
      <w:jc w:val="center"/>
    </w:pPr>
    <w:rPr>
      <w:b/>
      <w:sz w:val="24"/>
    </w:rPr>
  </w:style>
  <w:style w:type="paragraph" w:customStyle="1" w:styleId="zdnia">
    <w:name w:val="z dnia"/>
    <w:rsid w:val="002E3CAC"/>
    <w:pPr>
      <w:numPr>
        <w:numId w:val="1"/>
      </w:numPr>
      <w:spacing w:before="80" w:after="16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podstawa">
    <w:name w:val="podstawa"/>
    <w:rsid w:val="002E3CAC"/>
    <w:pPr>
      <w:numPr>
        <w:ilvl w:val="2"/>
        <w:numId w:val="1"/>
      </w:numPr>
      <w:spacing w:before="80" w:after="24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68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5E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E4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08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8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8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8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03C6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603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75CDB-A3CB-42AC-86F5-3AB2D5E39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ZDiZ w Suwałkach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Topolska</dc:creator>
  <cp:lastModifiedBy>Magdalena Szczęsna</cp:lastModifiedBy>
  <cp:revision>22</cp:revision>
  <cp:lastPrinted>2025-05-20T08:14:00Z</cp:lastPrinted>
  <dcterms:created xsi:type="dcterms:W3CDTF">2023-09-01T08:06:00Z</dcterms:created>
  <dcterms:modified xsi:type="dcterms:W3CDTF">2026-01-09T07:55:00Z</dcterms:modified>
</cp:coreProperties>
</file>